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33" w:rsidRDefault="00400233" w:rsidP="00A358D6">
      <w:pPr>
        <w:spacing w:after="0" w:line="240" w:lineRule="auto"/>
        <w:contextualSpacing/>
        <w:jc w:val="center"/>
        <w:rPr>
          <w:rFonts w:ascii="Times New Roman" w:hAnsi="Times New Roman" w:cs="Times New Roman"/>
          <w:b/>
          <w:sz w:val="28"/>
        </w:rPr>
      </w:pPr>
      <w:r w:rsidRPr="00A358D6">
        <w:rPr>
          <w:rFonts w:ascii="Times New Roman" w:hAnsi="Times New Roman" w:cs="Times New Roman"/>
          <w:b/>
          <w:sz w:val="28"/>
        </w:rPr>
        <w:t xml:space="preserve">MLA Format </w:t>
      </w:r>
    </w:p>
    <w:p w:rsidR="000C234C" w:rsidRPr="000C234C" w:rsidRDefault="000C234C" w:rsidP="00A358D6">
      <w:pPr>
        <w:spacing w:after="0" w:line="240" w:lineRule="auto"/>
        <w:contextualSpacing/>
        <w:jc w:val="center"/>
        <w:rPr>
          <w:rFonts w:ascii="Times New Roman" w:hAnsi="Times New Roman" w:cs="Times New Roman"/>
          <w:sz w:val="24"/>
        </w:rPr>
      </w:pPr>
      <w:r w:rsidRPr="000C234C">
        <w:rPr>
          <w:rFonts w:ascii="Times New Roman" w:hAnsi="Times New Roman" w:cs="Times New Roman"/>
          <w:sz w:val="24"/>
        </w:rPr>
        <w:t xml:space="preserve">brought to you by Cassie Hackworth, </w:t>
      </w:r>
      <w:r w:rsidR="00522B0F">
        <w:rPr>
          <w:rFonts w:ascii="Times New Roman" w:hAnsi="Times New Roman" w:cs="Times New Roman"/>
          <w:sz w:val="24"/>
        </w:rPr>
        <w:t xml:space="preserve">IWA </w:t>
      </w:r>
      <w:r w:rsidRPr="000C234C">
        <w:rPr>
          <w:rFonts w:ascii="Times New Roman" w:hAnsi="Times New Roman" w:cs="Times New Roman"/>
          <w:sz w:val="24"/>
        </w:rPr>
        <w:t>English Department</w:t>
      </w:r>
    </w:p>
    <w:p w:rsidR="00A358D6" w:rsidRPr="00A358D6" w:rsidRDefault="00A358D6" w:rsidP="00A358D6">
      <w:pPr>
        <w:spacing w:after="0" w:line="240" w:lineRule="auto"/>
        <w:contextualSpacing/>
        <w:rPr>
          <w:rFonts w:ascii="Times New Roman" w:hAnsi="Times New Roman" w:cs="Times New Roman"/>
          <w:b/>
          <w:sz w:val="24"/>
        </w:rPr>
      </w:pPr>
    </w:p>
    <w:p w:rsidR="007D2B2B" w:rsidRPr="00A358D6" w:rsidRDefault="009F72CB" w:rsidP="00A358D6">
      <w:pPr>
        <w:spacing w:after="0" w:line="240" w:lineRule="auto"/>
        <w:contextualSpacing/>
        <w:rPr>
          <w:rFonts w:ascii="Times New Roman" w:hAnsi="Times New Roman" w:cs="Times New Roman"/>
          <w:b/>
          <w:sz w:val="24"/>
        </w:rPr>
      </w:pPr>
      <w:r w:rsidRPr="00A358D6">
        <w:rPr>
          <w:rFonts w:ascii="Times New Roman" w:hAnsi="Times New Roman" w:cs="Times New Roman"/>
          <w:b/>
          <w:sz w:val="24"/>
        </w:rPr>
        <w:t xml:space="preserve">MLA </w:t>
      </w:r>
      <w:r w:rsidR="000C234C">
        <w:rPr>
          <w:rFonts w:ascii="Times New Roman" w:hAnsi="Times New Roman" w:cs="Times New Roman"/>
          <w:b/>
          <w:sz w:val="24"/>
        </w:rPr>
        <w:t>Page Setup</w:t>
      </w:r>
      <w:r w:rsidRPr="00A358D6">
        <w:rPr>
          <w:rFonts w:ascii="Times New Roman" w:hAnsi="Times New Roman" w:cs="Times New Roman"/>
          <w:b/>
          <w:sz w:val="24"/>
        </w:rPr>
        <w:t xml:space="preserve"> </w:t>
      </w:r>
    </w:p>
    <w:p w:rsidR="009F72CB" w:rsidRPr="00A358D6" w:rsidRDefault="009F72CB" w:rsidP="00A358D6">
      <w:pPr>
        <w:pStyle w:val="ListParagraph"/>
        <w:numPr>
          <w:ilvl w:val="0"/>
          <w:numId w:val="1"/>
        </w:numPr>
        <w:spacing w:after="0" w:line="240" w:lineRule="auto"/>
        <w:rPr>
          <w:rFonts w:ascii="Times New Roman" w:hAnsi="Times New Roman" w:cs="Times New Roman"/>
          <w:sz w:val="24"/>
        </w:rPr>
      </w:pPr>
      <w:r w:rsidRPr="00A358D6">
        <w:rPr>
          <w:rFonts w:ascii="Times New Roman" w:hAnsi="Times New Roman" w:cs="Times New Roman"/>
          <w:sz w:val="24"/>
        </w:rPr>
        <w:t>1 inch margins on all sides</w:t>
      </w:r>
    </w:p>
    <w:p w:rsidR="009F72CB" w:rsidRPr="00A358D6" w:rsidRDefault="000C234C" w:rsidP="00A358D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½ inch margin for</w:t>
      </w:r>
      <w:r w:rsidR="009F72CB" w:rsidRPr="00A358D6">
        <w:rPr>
          <w:rFonts w:ascii="Times New Roman" w:hAnsi="Times New Roman" w:cs="Times New Roman"/>
          <w:sz w:val="24"/>
        </w:rPr>
        <w:t xml:space="preserve"> header</w:t>
      </w:r>
    </w:p>
    <w:p w:rsidR="009F72CB" w:rsidRPr="00A358D6" w:rsidRDefault="000C234C" w:rsidP="00A358D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12 point Times New Roman f</w:t>
      </w:r>
      <w:r w:rsidR="009F72CB" w:rsidRPr="00A358D6">
        <w:rPr>
          <w:rFonts w:ascii="Times New Roman" w:hAnsi="Times New Roman" w:cs="Times New Roman"/>
          <w:sz w:val="24"/>
        </w:rPr>
        <w:t>ont</w:t>
      </w:r>
    </w:p>
    <w:p w:rsidR="009F72CB" w:rsidRPr="00A358D6" w:rsidRDefault="000C234C" w:rsidP="00A358D6">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w:t>
      </w:r>
      <w:r w:rsidR="009F72CB" w:rsidRPr="00A358D6">
        <w:rPr>
          <w:rFonts w:ascii="Times New Roman" w:hAnsi="Times New Roman" w:cs="Times New Roman"/>
          <w:sz w:val="24"/>
        </w:rPr>
        <w:t>ouble spaced</w:t>
      </w:r>
    </w:p>
    <w:p w:rsidR="009F72CB" w:rsidRPr="00A358D6" w:rsidRDefault="009F72CB" w:rsidP="00A358D6">
      <w:pPr>
        <w:pStyle w:val="ListParagraph"/>
        <w:spacing w:after="0" w:line="240" w:lineRule="auto"/>
        <w:rPr>
          <w:rFonts w:ascii="Times New Roman" w:hAnsi="Times New Roman" w:cs="Times New Roman"/>
          <w:sz w:val="24"/>
        </w:rPr>
      </w:pPr>
    </w:p>
    <w:p w:rsidR="009F72CB" w:rsidRPr="00A358D6" w:rsidRDefault="00400233" w:rsidP="00A358D6">
      <w:pPr>
        <w:spacing w:after="0" w:line="240" w:lineRule="auto"/>
        <w:contextualSpacing/>
        <w:rPr>
          <w:rFonts w:ascii="Times New Roman" w:hAnsi="Times New Roman" w:cs="Times New Roman"/>
          <w:b/>
          <w:sz w:val="24"/>
        </w:rPr>
      </w:pPr>
      <w:r w:rsidRPr="00A358D6">
        <w:rPr>
          <w:rFonts w:ascii="Times New Roman" w:hAnsi="Times New Roman" w:cs="Times New Roman"/>
          <w:b/>
          <w:sz w:val="24"/>
        </w:rPr>
        <w:t xml:space="preserve">MLA </w:t>
      </w:r>
      <w:r w:rsidR="000C234C">
        <w:rPr>
          <w:rFonts w:ascii="Times New Roman" w:hAnsi="Times New Roman" w:cs="Times New Roman"/>
          <w:b/>
          <w:sz w:val="24"/>
        </w:rPr>
        <w:t>Page Number</w:t>
      </w:r>
    </w:p>
    <w:p w:rsidR="000C234C" w:rsidRDefault="000C234C" w:rsidP="00A358D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½ inch from top page edge</w:t>
      </w:r>
    </w:p>
    <w:p w:rsidR="000C234C" w:rsidRDefault="000C234C" w:rsidP="00A358D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Aligned right</w:t>
      </w:r>
    </w:p>
    <w:p w:rsidR="000C234C" w:rsidRDefault="000C234C" w:rsidP="00A358D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1 inch from right page edge</w:t>
      </w:r>
    </w:p>
    <w:p w:rsidR="009F72CB" w:rsidRDefault="009F72CB" w:rsidP="00A358D6">
      <w:pPr>
        <w:pStyle w:val="ListParagraph"/>
        <w:numPr>
          <w:ilvl w:val="0"/>
          <w:numId w:val="2"/>
        </w:numPr>
        <w:spacing w:after="0" w:line="240" w:lineRule="auto"/>
        <w:rPr>
          <w:rFonts w:ascii="Times New Roman" w:hAnsi="Times New Roman" w:cs="Times New Roman"/>
          <w:sz w:val="24"/>
        </w:rPr>
      </w:pPr>
      <w:r w:rsidRPr="00A358D6">
        <w:rPr>
          <w:rFonts w:ascii="Times New Roman" w:hAnsi="Times New Roman" w:cs="Times New Roman"/>
          <w:sz w:val="24"/>
        </w:rPr>
        <w:t>Last name page number</w:t>
      </w:r>
    </w:p>
    <w:p w:rsidR="00A358D6" w:rsidRPr="000C234C" w:rsidRDefault="00A358D6" w:rsidP="000C234C">
      <w:pPr>
        <w:pStyle w:val="ListParagraph"/>
        <w:numPr>
          <w:ilvl w:val="1"/>
          <w:numId w:val="2"/>
        </w:numPr>
        <w:spacing w:line="240" w:lineRule="auto"/>
        <w:rPr>
          <w:rFonts w:ascii="Times New Roman" w:hAnsi="Times New Roman" w:cs="Times New Roman"/>
          <w:sz w:val="24"/>
        </w:rPr>
        <w:sectPr w:rsidR="00A358D6" w:rsidRPr="000C234C">
          <w:pgSz w:w="12240" w:h="15840"/>
          <w:pgMar w:top="1440" w:right="1440" w:bottom="1440" w:left="1440" w:header="720" w:footer="720" w:gutter="0"/>
          <w:cols w:space="720"/>
          <w:docGrid w:linePitch="360"/>
        </w:sectPr>
      </w:pPr>
      <w:r>
        <w:rPr>
          <w:rFonts w:ascii="Times New Roman" w:hAnsi="Times New Roman" w:cs="Times New Roman"/>
          <w:sz w:val="24"/>
        </w:rPr>
        <w:t>Foster 1</w:t>
      </w:r>
      <w:r w:rsidRPr="000C234C">
        <w:rPr>
          <w:rFonts w:ascii="Times New Roman" w:hAnsi="Times New Roman" w:cs="Times New Roman"/>
          <w:b/>
          <w:sz w:val="24"/>
        </w:rPr>
        <w:tab/>
      </w:r>
    </w:p>
    <w:p w:rsidR="00400233" w:rsidRPr="00A358D6" w:rsidRDefault="00400233" w:rsidP="00A358D6">
      <w:pPr>
        <w:spacing w:after="0" w:line="240" w:lineRule="auto"/>
        <w:contextualSpacing/>
        <w:rPr>
          <w:rFonts w:ascii="Times New Roman" w:hAnsi="Times New Roman" w:cs="Times New Roman"/>
          <w:b/>
          <w:sz w:val="24"/>
        </w:rPr>
      </w:pPr>
    </w:p>
    <w:p w:rsidR="009F72CB" w:rsidRPr="00A358D6" w:rsidRDefault="00400233" w:rsidP="00A358D6">
      <w:pPr>
        <w:spacing w:after="0" w:line="240" w:lineRule="auto"/>
        <w:contextualSpacing/>
        <w:rPr>
          <w:rFonts w:ascii="Times New Roman" w:hAnsi="Times New Roman" w:cs="Times New Roman"/>
          <w:b/>
          <w:sz w:val="24"/>
        </w:rPr>
      </w:pPr>
      <w:r w:rsidRPr="00A358D6">
        <w:rPr>
          <w:rFonts w:ascii="Times New Roman" w:hAnsi="Times New Roman" w:cs="Times New Roman"/>
          <w:b/>
          <w:sz w:val="24"/>
        </w:rPr>
        <w:t xml:space="preserve">MLA </w:t>
      </w:r>
      <w:r w:rsidR="009F72CB" w:rsidRPr="00A358D6">
        <w:rPr>
          <w:rFonts w:ascii="Times New Roman" w:hAnsi="Times New Roman" w:cs="Times New Roman"/>
          <w:b/>
          <w:sz w:val="24"/>
        </w:rPr>
        <w:t>Title Heading</w:t>
      </w:r>
    </w:p>
    <w:p w:rsidR="009F72CB" w:rsidRPr="00A358D6" w:rsidRDefault="009F72CB" w:rsidP="00A358D6">
      <w:pPr>
        <w:pStyle w:val="ListParagraph"/>
        <w:numPr>
          <w:ilvl w:val="0"/>
          <w:numId w:val="2"/>
        </w:numPr>
        <w:spacing w:after="0" w:line="240" w:lineRule="auto"/>
        <w:rPr>
          <w:rFonts w:ascii="Times New Roman" w:hAnsi="Times New Roman" w:cs="Times New Roman"/>
          <w:sz w:val="24"/>
        </w:rPr>
      </w:pPr>
      <w:r w:rsidRPr="00A358D6">
        <w:rPr>
          <w:rFonts w:ascii="Times New Roman" w:hAnsi="Times New Roman" w:cs="Times New Roman"/>
          <w:sz w:val="24"/>
        </w:rPr>
        <w:t>Student Name</w:t>
      </w:r>
    </w:p>
    <w:p w:rsidR="009F72CB" w:rsidRPr="00A358D6" w:rsidRDefault="009F72CB" w:rsidP="00A358D6">
      <w:pPr>
        <w:pStyle w:val="ListParagraph"/>
        <w:numPr>
          <w:ilvl w:val="0"/>
          <w:numId w:val="2"/>
        </w:numPr>
        <w:spacing w:after="0" w:line="240" w:lineRule="auto"/>
        <w:rPr>
          <w:rFonts w:ascii="Times New Roman" w:hAnsi="Times New Roman" w:cs="Times New Roman"/>
          <w:sz w:val="24"/>
        </w:rPr>
      </w:pPr>
      <w:r w:rsidRPr="00A358D6">
        <w:rPr>
          <w:rFonts w:ascii="Times New Roman" w:hAnsi="Times New Roman" w:cs="Times New Roman"/>
          <w:sz w:val="24"/>
        </w:rPr>
        <w:t>Teacher Name</w:t>
      </w:r>
    </w:p>
    <w:p w:rsidR="009F72CB" w:rsidRPr="00A358D6" w:rsidRDefault="009F72CB" w:rsidP="00A358D6">
      <w:pPr>
        <w:pStyle w:val="ListParagraph"/>
        <w:numPr>
          <w:ilvl w:val="0"/>
          <w:numId w:val="2"/>
        </w:numPr>
        <w:spacing w:after="0" w:line="240" w:lineRule="auto"/>
        <w:rPr>
          <w:rFonts w:ascii="Times New Roman" w:hAnsi="Times New Roman" w:cs="Times New Roman"/>
          <w:sz w:val="24"/>
        </w:rPr>
      </w:pPr>
      <w:r w:rsidRPr="00A358D6">
        <w:rPr>
          <w:rFonts w:ascii="Times New Roman" w:hAnsi="Times New Roman" w:cs="Times New Roman"/>
          <w:sz w:val="24"/>
        </w:rPr>
        <w:t>Course Name</w:t>
      </w:r>
    </w:p>
    <w:p w:rsidR="009F72CB" w:rsidRDefault="009F72CB" w:rsidP="00A358D6">
      <w:pPr>
        <w:pStyle w:val="ListParagraph"/>
        <w:numPr>
          <w:ilvl w:val="0"/>
          <w:numId w:val="2"/>
        </w:numPr>
        <w:spacing w:after="0" w:line="240" w:lineRule="auto"/>
        <w:rPr>
          <w:rFonts w:ascii="Times New Roman" w:hAnsi="Times New Roman" w:cs="Times New Roman"/>
          <w:sz w:val="24"/>
        </w:rPr>
      </w:pPr>
      <w:r w:rsidRPr="00A358D6">
        <w:rPr>
          <w:rFonts w:ascii="Times New Roman" w:hAnsi="Times New Roman" w:cs="Times New Roman"/>
          <w:sz w:val="24"/>
        </w:rPr>
        <w:t xml:space="preserve">Date </w:t>
      </w:r>
      <w:r w:rsidR="000C234C">
        <w:rPr>
          <w:rFonts w:ascii="Times New Roman" w:hAnsi="Times New Roman" w:cs="Times New Roman"/>
          <w:sz w:val="24"/>
        </w:rPr>
        <w:t>w/o punctuation</w:t>
      </w:r>
    </w:p>
    <w:p w:rsidR="000C234C" w:rsidRPr="00A358D6" w:rsidRDefault="000C234C" w:rsidP="00A358D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Double spaced</w:t>
      </w:r>
    </w:p>
    <w:p w:rsidR="00400233" w:rsidRPr="00A358D6" w:rsidRDefault="00400233" w:rsidP="00A358D6">
      <w:pPr>
        <w:spacing w:after="0" w:line="240" w:lineRule="auto"/>
        <w:contextualSpacing/>
        <w:rPr>
          <w:rFonts w:ascii="Times New Roman" w:hAnsi="Times New Roman" w:cs="Times New Roman"/>
          <w:sz w:val="24"/>
        </w:rPr>
      </w:pPr>
    </w:p>
    <w:p w:rsidR="00400233" w:rsidRPr="00A358D6" w:rsidRDefault="00400233" w:rsidP="00A358D6">
      <w:pPr>
        <w:spacing w:after="0" w:line="480" w:lineRule="auto"/>
        <w:contextualSpacing/>
        <w:rPr>
          <w:rFonts w:ascii="Times New Roman" w:hAnsi="Times New Roman" w:cs="Times New Roman"/>
          <w:sz w:val="24"/>
        </w:rPr>
      </w:pPr>
      <w:r w:rsidRPr="00A358D6">
        <w:rPr>
          <w:rFonts w:ascii="Times New Roman" w:hAnsi="Times New Roman" w:cs="Times New Roman"/>
          <w:sz w:val="24"/>
        </w:rPr>
        <w:t>Cassie Foster</w:t>
      </w:r>
    </w:p>
    <w:p w:rsidR="00400233" w:rsidRPr="00A358D6" w:rsidRDefault="00400233" w:rsidP="00A358D6">
      <w:pPr>
        <w:spacing w:after="0" w:line="480" w:lineRule="auto"/>
        <w:contextualSpacing/>
        <w:rPr>
          <w:rFonts w:ascii="Times New Roman" w:hAnsi="Times New Roman" w:cs="Times New Roman"/>
          <w:sz w:val="24"/>
        </w:rPr>
      </w:pPr>
      <w:r w:rsidRPr="00A358D6">
        <w:rPr>
          <w:rFonts w:ascii="Times New Roman" w:hAnsi="Times New Roman" w:cs="Times New Roman"/>
          <w:sz w:val="24"/>
        </w:rPr>
        <w:t>Mrs. Hackworth</w:t>
      </w:r>
    </w:p>
    <w:p w:rsidR="00400233" w:rsidRPr="00A358D6" w:rsidRDefault="000C234C" w:rsidP="00A358D6">
      <w:pPr>
        <w:spacing w:after="0" w:line="480" w:lineRule="auto"/>
        <w:contextualSpacing/>
        <w:rPr>
          <w:rFonts w:ascii="Times New Roman" w:hAnsi="Times New Roman" w:cs="Times New Roman"/>
          <w:sz w:val="24"/>
        </w:rPr>
      </w:pPr>
      <w:r>
        <w:rPr>
          <w:rFonts w:ascii="Times New Roman" w:hAnsi="Times New Roman" w:cs="Times New Roman"/>
          <w:sz w:val="24"/>
        </w:rPr>
        <w:t>Composition 4—</w:t>
      </w:r>
      <w:r w:rsidR="00400233" w:rsidRPr="00A358D6">
        <w:rPr>
          <w:rFonts w:ascii="Times New Roman" w:hAnsi="Times New Roman" w:cs="Times New Roman"/>
          <w:sz w:val="24"/>
        </w:rPr>
        <w:t>pink</w:t>
      </w:r>
    </w:p>
    <w:p w:rsidR="00400233" w:rsidRPr="00A358D6" w:rsidRDefault="00400233" w:rsidP="00A358D6">
      <w:pPr>
        <w:spacing w:after="0" w:line="480" w:lineRule="auto"/>
        <w:contextualSpacing/>
        <w:rPr>
          <w:rFonts w:ascii="Times New Roman" w:hAnsi="Times New Roman" w:cs="Times New Roman"/>
          <w:sz w:val="24"/>
        </w:rPr>
      </w:pPr>
      <w:r w:rsidRPr="00A358D6">
        <w:rPr>
          <w:rFonts w:ascii="Times New Roman" w:hAnsi="Times New Roman" w:cs="Times New Roman"/>
          <w:sz w:val="24"/>
        </w:rPr>
        <w:t>23 April 2019</w:t>
      </w:r>
    </w:p>
    <w:p w:rsidR="00400233" w:rsidRPr="00A358D6" w:rsidRDefault="00400233" w:rsidP="00A358D6">
      <w:pPr>
        <w:spacing w:after="0" w:line="240" w:lineRule="auto"/>
        <w:contextualSpacing/>
        <w:rPr>
          <w:rFonts w:ascii="Times New Roman" w:hAnsi="Times New Roman" w:cs="Times New Roman"/>
          <w:b/>
          <w:sz w:val="24"/>
        </w:rPr>
        <w:sectPr w:rsidR="00400233" w:rsidRPr="00A358D6" w:rsidSect="00400233">
          <w:type w:val="continuous"/>
          <w:pgSz w:w="12240" w:h="15840"/>
          <w:pgMar w:top="1440" w:right="1440" w:bottom="1440" w:left="1440" w:header="720" w:footer="720" w:gutter="0"/>
          <w:cols w:num="2" w:space="720"/>
          <w:docGrid w:linePitch="360"/>
        </w:sectPr>
      </w:pPr>
    </w:p>
    <w:p w:rsidR="00400233" w:rsidRPr="00A358D6" w:rsidRDefault="00400233" w:rsidP="00A358D6">
      <w:pPr>
        <w:spacing w:after="0" w:line="240" w:lineRule="auto"/>
        <w:contextualSpacing/>
        <w:rPr>
          <w:rFonts w:ascii="Times New Roman" w:hAnsi="Times New Roman" w:cs="Times New Roman"/>
          <w:b/>
          <w:sz w:val="24"/>
        </w:rPr>
      </w:pPr>
    </w:p>
    <w:p w:rsidR="00400233" w:rsidRPr="00A358D6" w:rsidRDefault="00400233" w:rsidP="00A358D6">
      <w:pPr>
        <w:spacing w:after="0" w:line="240" w:lineRule="auto"/>
        <w:contextualSpacing/>
        <w:rPr>
          <w:rFonts w:ascii="Times New Roman" w:hAnsi="Times New Roman" w:cs="Times New Roman"/>
          <w:b/>
          <w:sz w:val="24"/>
        </w:rPr>
      </w:pPr>
      <w:r w:rsidRPr="00A358D6">
        <w:rPr>
          <w:rFonts w:ascii="Times New Roman" w:hAnsi="Times New Roman" w:cs="Times New Roman"/>
          <w:b/>
          <w:sz w:val="24"/>
        </w:rPr>
        <w:t>MLA Title</w:t>
      </w:r>
    </w:p>
    <w:p w:rsidR="00400233" w:rsidRDefault="00400233" w:rsidP="00A358D6">
      <w:pPr>
        <w:pStyle w:val="ListParagraph"/>
        <w:numPr>
          <w:ilvl w:val="0"/>
          <w:numId w:val="5"/>
        </w:numPr>
        <w:spacing w:after="0" w:line="240" w:lineRule="auto"/>
        <w:rPr>
          <w:rFonts w:ascii="Times New Roman" w:hAnsi="Times New Roman" w:cs="Times New Roman"/>
          <w:sz w:val="24"/>
        </w:rPr>
      </w:pPr>
      <w:r w:rsidRPr="00A358D6">
        <w:rPr>
          <w:rFonts w:ascii="Times New Roman" w:hAnsi="Times New Roman" w:cs="Times New Roman"/>
          <w:sz w:val="24"/>
        </w:rPr>
        <w:t>Title Centered (no bold, italic or underline)</w:t>
      </w:r>
    </w:p>
    <w:p w:rsidR="00A358D6" w:rsidRPr="00A358D6" w:rsidRDefault="00A358D6" w:rsidP="00A358D6">
      <w:pPr>
        <w:pStyle w:val="ListParagraph"/>
        <w:numPr>
          <w:ilvl w:val="1"/>
          <w:numId w:val="5"/>
        </w:numPr>
        <w:spacing w:after="0" w:line="240" w:lineRule="auto"/>
        <w:rPr>
          <w:rFonts w:ascii="Times New Roman" w:hAnsi="Times New Roman" w:cs="Times New Roman"/>
          <w:sz w:val="24"/>
        </w:rPr>
      </w:pPr>
      <w:r>
        <w:rPr>
          <w:rFonts w:ascii="Times New Roman" w:hAnsi="Times New Roman" w:cs="Times New Roman"/>
          <w:sz w:val="24"/>
        </w:rPr>
        <w:t>The Effects of Online Education</w:t>
      </w:r>
    </w:p>
    <w:p w:rsidR="00A358D6" w:rsidRPr="00A358D6" w:rsidRDefault="00A358D6" w:rsidP="00A358D6">
      <w:pPr>
        <w:spacing w:after="0" w:line="240" w:lineRule="auto"/>
        <w:contextualSpacing/>
        <w:rPr>
          <w:rFonts w:ascii="Times New Roman" w:hAnsi="Times New Roman" w:cs="Times New Roman"/>
          <w:b/>
          <w:sz w:val="24"/>
        </w:rPr>
      </w:pPr>
    </w:p>
    <w:p w:rsidR="009F72CB" w:rsidRPr="00A358D6" w:rsidRDefault="00400233" w:rsidP="00A358D6">
      <w:pPr>
        <w:spacing w:after="0" w:line="240" w:lineRule="auto"/>
        <w:contextualSpacing/>
        <w:rPr>
          <w:rFonts w:ascii="Times New Roman" w:hAnsi="Times New Roman" w:cs="Times New Roman"/>
          <w:b/>
          <w:sz w:val="24"/>
        </w:rPr>
      </w:pPr>
      <w:r w:rsidRPr="00A358D6">
        <w:rPr>
          <w:rFonts w:ascii="Times New Roman" w:hAnsi="Times New Roman" w:cs="Times New Roman"/>
          <w:b/>
          <w:sz w:val="24"/>
        </w:rPr>
        <w:t xml:space="preserve">MLA </w:t>
      </w:r>
      <w:r w:rsidR="009F72CB" w:rsidRPr="00A358D6">
        <w:rPr>
          <w:rFonts w:ascii="Times New Roman" w:hAnsi="Times New Roman" w:cs="Times New Roman"/>
          <w:b/>
          <w:sz w:val="24"/>
        </w:rPr>
        <w:t>In-text Citations</w:t>
      </w:r>
    </w:p>
    <w:p w:rsidR="009F72CB" w:rsidRPr="00A358D6" w:rsidRDefault="000C234C" w:rsidP="00A358D6">
      <w:pPr>
        <w:pStyle w:val="ListParagraph"/>
        <w:numPr>
          <w:ilvl w:val="0"/>
          <w:numId w:val="3"/>
        </w:numPr>
        <w:spacing w:after="0" w:line="240" w:lineRule="auto"/>
        <w:rPr>
          <w:rFonts w:ascii="Times New Roman" w:hAnsi="Times New Roman" w:cs="Times New Roman"/>
          <w:sz w:val="24"/>
          <w:u w:val="single"/>
        </w:rPr>
      </w:pPr>
      <w:r>
        <w:rPr>
          <w:rFonts w:ascii="Times New Roman" w:hAnsi="Times New Roman" w:cs="Times New Roman"/>
          <w:sz w:val="24"/>
          <w:u w:val="single"/>
        </w:rPr>
        <w:t>One</w:t>
      </w:r>
      <w:r w:rsidR="009F72CB" w:rsidRPr="00A358D6">
        <w:rPr>
          <w:rFonts w:ascii="Times New Roman" w:hAnsi="Times New Roman" w:cs="Times New Roman"/>
          <w:sz w:val="24"/>
          <w:u w:val="single"/>
        </w:rPr>
        <w:t xml:space="preserve"> author</w:t>
      </w:r>
    </w:p>
    <w:p w:rsidR="009F72CB" w:rsidRPr="00A358D6" w:rsidRDefault="009F72CB" w:rsidP="00A358D6">
      <w:pPr>
        <w:pStyle w:val="ListParagraph"/>
        <w:numPr>
          <w:ilvl w:val="1"/>
          <w:numId w:val="3"/>
        </w:numPr>
        <w:spacing w:after="0" w:line="240" w:lineRule="auto"/>
        <w:rPr>
          <w:rFonts w:ascii="Times New Roman" w:hAnsi="Times New Roman" w:cs="Times New Roman"/>
          <w:sz w:val="24"/>
        </w:rPr>
      </w:pPr>
      <w:r w:rsidRPr="00A358D6">
        <w:rPr>
          <w:rFonts w:ascii="Times New Roman" w:hAnsi="Times New Roman" w:cs="Times New Roman"/>
          <w:sz w:val="24"/>
        </w:rPr>
        <w:t>(Author’s last name page number)</w:t>
      </w:r>
    </w:p>
    <w:p w:rsidR="009F72CB" w:rsidRPr="00A358D6" w:rsidRDefault="009F72CB" w:rsidP="00A358D6">
      <w:pPr>
        <w:pStyle w:val="ListParagraph"/>
        <w:numPr>
          <w:ilvl w:val="2"/>
          <w:numId w:val="3"/>
        </w:numPr>
        <w:spacing w:after="0" w:line="240" w:lineRule="auto"/>
        <w:rPr>
          <w:rFonts w:ascii="Times New Roman" w:hAnsi="Times New Roman" w:cs="Times New Roman"/>
          <w:sz w:val="24"/>
        </w:rPr>
      </w:pPr>
      <w:r w:rsidRPr="00A358D6">
        <w:rPr>
          <w:rFonts w:ascii="Times New Roman" w:hAnsi="Times New Roman" w:cs="Times New Roman"/>
          <w:sz w:val="24"/>
        </w:rPr>
        <w:t xml:space="preserve">(Foster 32). </w:t>
      </w:r>
    </w:p>
    <w:p w:rsidR="009F72CB" w:rsidRPr="00A358D6" w:rsidRDefault="009F72CB" w:rsidP="00A358D6">
      <w:pPr>
        <w:pStyle w:val="ListParagraph"/>
        <w:numPr>
          <w:ilvl w:val="0"/>
          <w:numId w:val="3"/>
        </w:numPr>
        <w:spacing w:after="0" w:line="240" w:lineRule="auto"/>
        <w:rPr>
          <w:rFonts w:ascii="Times New Roman" w:hAnsi="Times New Roman" w:cs="Times New Roman"/>
          <w:sz w:val="24"/>
          <w:u w:val="single"/>
        </w:rPr>
      </w:pPr>
      <w:r w:rsidRPr="00A358D6">
        <w:rPr>
          <w:rFonts w:ascii="Times New Roman" w:hAnsi="Times New Roman" w:cs="Times New Roman"/>
          <w:sz w:val="24"/>
          <w:u w:val="single"/>
        </w:rPr>
        <w:t>Two authors</w:t>
      </w:r>
    </w:p>
    <w:p w:rsidR="009F72CB" w:rsidRDefault="000C234C" w:rsidP="00A358D6">
      <w:pPr>
        <w:pStyle w:val="ListParagraph"/>
        <w:numPr>
          <w:ilvl w:val="1"/>
          <w:numId w:val="3"/>
        </w:numPr>
        <w:spacing w:after="0" w:line="240" w:lineRule="auto"/>
        <w:rPr>
          <w:rFonts w:ascii="Times New Roman" w:hAnsi="Times New Roman" w:cs="Times New Roman"/>
          <w:sz w:val="24"/>
        </w:rPr>
      </w:pPr>
      <w:r>
        <w:rPr>
          <w:rFonts w:ascii="Times New Roman" w:hAnsi="Times New Roman" w:cs="Times New Roman"/>
          <w:sz w:val="24"/>
        </w:rPr>
        <w:t>(Co-author</w:t>
      </w:r>
      <w:r w:rsidR="00DE4900" w:rsidRPr="00A358D6">
        <w:rPr>
          <w:rFonts w:ascii="Times New Roman" w:hAnsi="Times New Roman" w:cs="Times New Roman"/>
          <w:sz w:val="24"/>
        </w:rPr>
        <w:t>s</w:t>
      </w:r>
      <w:r>
        <w:rPr>
          <w:rFonts w:ascii="Times New Roman" w:hAnsi="Times New Roman" w:cs="Times New Roman"/>
          <w:sz w:val="24"/>
        </w:rPr>
        <w:t>’</w:t>
      </w:r>
      <w:r w:rsidR="00DE4900" w:rsidRPr="00A358D6">
        <w:rPr>
          <w:rFonts w:ascii="Times New Roman" w:hAnsi="Times New Roman" w:cs="Times New Roman"/>
          <w:sz w:val="24"/>
        </w:rPr>
        <w:t xml:space="preserve"> names page number)</w:t>
      </w:r>
    </w:p>
    <w:p w:rsidR="000C234C" w:rsidRPr="00A358D6" w:rsidRDefault="000C234C" w:rsidP="00A358D6">
      <w:pPr>
        <w:pStyle w:val="ListParagraph"/>
        <w:numPr>
          <w:ilvl w:val="1"/>
          <w:numId w:val="3"/>
        </w:numPr>
        <w:spacing w:after="0" w:line="240" w:lineRule="auto"/>
        <w:rPr>
          <w:rFonts w:ascii="Times New Roman" w:hAnsi="Times New Roman" w:cs="Times New Roman"/>
          <w:sz w:val="24"/>
        </w:rPr>
      </w:pPr>
      <w:r>
        <w:rPr>
          <w:rFonts w:ascii="Times New Roman" w:hAnsi="Times New Roman" w:cs="Times New Roman"/>
          <w:sz w:val="24"/>
        </w:rPr>
        <w:t>The ampersand, &amp;, is not used in MLA</w:t>
      </w:r>
    </w:p>
    <w:p w:rsidR="00DE4900" w:rsidRPr="00A358D6" w:rsidRDefault="00DE4900" w:rsidP="00A358D6">
      <w:pPr>
        <w:pStyle w:val="ListParagraph"/>
        <w:numPr>
          <w:ilvl w:val="2"/>
          <w:numId w:val="3"/>
        </w:numPr>
        <w:spacing w:after="0" w:line="240" w:lineRule="auto"/>
        <w:rPr>
          <w:rFonts w:ascii="Times New Roman" w:hAnsi="Times New Roman" w:cs="Times New Roman"/>
          <w:sz w:val="24"/>
        </w:rPr>
      </w:pPr>
      <w:r w:rsidRPr="00A358D6">
        <w:rPr>
          <w:rFonts w:ascii="Times New Roman" w:hAnsi="Times New Roman" w:cs="Times New Roman"/>
          <w:sz w:val="24"/>
        </w:rPr>
        <w:t>(</w:t>
      </w:r>
      <w:proofErr w:type="spellStart"/>
      <w:r w:rsidRPr="00A358D6">
        <w:rPr>
          <w:rFonts w:ascii="Times New Roman" w:hAnsi="Times New Roman" w:cs="Times New Roman"/>
          <w:sz w:val="24"/>
        </w:rPr>
        <w:t>Villmer</w:t>
      </w:r>
      <w:proofErr w:type="spellEnd"/>
      <w:r w:rsidRPr="00A358D6">
        <w:rPr>
          <w:rFonts w:ascii="Times New Roman" w:hAnsi="Times New Roman" w:cs="Times New Roman"/>
          <w:sz w:val="24"/>
        </w:rPr>
        <w:t xml:space="preserve"> and </w:t>
      </w:r>
      <w:proofErr w:type="spellStart"/>
      <w:r w:rsidRPr="00A358D6">
        <w:rPr>
          <w:rFonts w:ascii="Times New Roman" w:hAnsi="Times New Roman" w:cs="Times New Roman"/>
          <w:sz w:val="24"/>
        </w:rPr>
        <w:t>Jennewein</w:t>
      </w:r>
      <w:proofErr w:type="spellEnd"/>
      <w:r w:rsidRPr="00A358D6">
        <w:rPr>
          <w:rFonts w:ascii="Times New Roman" w:hAnsi="Times New Roman" w:cs="Times New Roman"/>
          <w:sz w:val="24"/>
        </w:rPr>
        <w:t xml:space="preserve"> 65). </w:t>
      </w:r>
    </w:p>
    <w:p w:rsidR="00DE4900" w:rsidRPr="00A358D6" w:rsidRDefault="00DE4900" w:rsidP="00A358D6">
      <w:pPr>
        <w:pStyle w:val="ListParagraph"/>
        <w:numPr>
          <w:ilvl w:val="0"/>
          <w:numId w:val="3"/>
        </w:numPr>
        <w:spacing w:after="0" w:line="240" w:lineRule="auto"/>
        <w:rPr>
          <w:rFonts w:ascii="Times New Roman" w:hAnsi="Times New Roman" w:cs="Times New Roman"/>
          <w:sz w:val="24"/>
          <w:u w:val="single"/>
        </w:rPr>
      </w:pPr>
      <w:r w:rsidRPr="00A358D6">
        <w:rPr>
          <w:rFonts w:ascii="Times New Roman" w:hAnsi="Times New Roman" w:cs="Times New Roman"/>
          <w:sz w:val="24"/>
          <w:u w:val="single"/>
        </w:rPr>
        <w:t>Three or more authors</w:t>
      </w:r>
    </w:p>
    <w:p w:rsidR="00DE4900" w:rsidRPr="00A358D6" w:rsidRDefault="00DE4900" w:rsidP="00A358D6">
      <w:pPr>
        <w:pStyle w:val="ListParagraph"/>
        <w:numPr>
          <w:ilvl w:val="1"/>
          <w:numId w:val="3"/>
        </w:numPr>
        <w:spacing w:after="0" w:line="240" w:lineRule="auto"/>
        <w:rPr>
          <w:rFonts w:ascii="Times New Roman" w:hAnsi="Times New Roman" w:cs="Times New Roman"/>
          <w:sz w:val="24"/>
        </w:rPr>
      </w:pPr>
      <w:r w:rsidRPr="00A358D6">
        <w:rPr>
          <w:rFonts w:ascii="Times New Roman" w:hAnsi="Times New Roman" w:cs="Times New Roman"/>
          <w:sz w:val="24"/>
        </w:rPr>
        <w:t>(First author listed et al. page number).</w:t>
      </w:r>
    </w:p>
    <w:p w:rsidR="00DE4900" w:rsidRPr="00A358D6" w:rsidRDefault="00DE4900" w:rsidP="00A358D6">
      <w:pPr>
        <w:pStyle w:val="ListParagraph"/>
        <w:numPr>
          <w:ilvl w:val="1"/>
          <w:numId w:val="3"/>
        </w:numPr>
        <w:spacing w:after="0" w:line="240" w:lineRule="auto"/>
        <w:rPr>
          <w:rFonts w:ascii="Times New Roman" w:hAnsi="Times New Roman" w:cs="Times New Roman"/>
          <w:sz w:val="24"/>
        </w:rPr>
      </w:pPr>
      <w:r w:rsidRPr="00A358D6">
        <w:rPr>
          <w:rFonts w:ascii="Times New Roman" w:hAnsi="Times New Roman" w:cs="Times New Roman"/>
          <w:sz w:val="24"/>
        </w:rPr>
        <w:t>(</w:t>
      </w:r>
      <w:proofErr w:type="spellStart"/>
      <w:r w:rsidRPr="00A358D6">
        <w:rPr>
          <w:rFonts w:ascii="Times New Roman" w:hAnsi="Times New Roman" w:cs="Times New Roman"/>
          <w:sz w:val="24"/>
        </w:rPr>
        <w:t>Villmer</w:t>
      </w:r>
      <w:proofErr w:type="spellEnd"/>
      <w:r w:rsidRPr="00A358D6">
        <w:rPr>
          <w:rFonts w:ascii="Times New Roman" w:hAnsi="Times New Roman" w:cs="Times New Roman"/>
          <w:sz w:val="24"/>
        </w:rPr>
        <w:t xml:space="preserve"> et al. 47). </w:t>
      </w:r>
    </w:p>
    <w:p w:rsidR="00DE4900" w:rsidRPr="00A358D6" w:rsidRDefault="00DE4900" w:rsidP="00A358D6">
      <w:pPr>
        <w:pStyle w:val="ListParagraph"/>
        <w:numPr>
          <w:ilvl w:val="0"/>
          <w:numId w:val="3"/>
        </w:numPr>
        <w:spacing w:after="0" w:line="240" w:lineRule="auto"/>
        <w:rPr>
          <w:rFonts w:ascii="Times New Roman" w:hAnsi="Times New Roman" w:cs="Times New Roman"/>
          <w:sz w:val="24"/>
          <w:u w:val="single"/>
        </w:rPr>
      </w:pPr>
      <w:r w:rsidRPr="00A358D6">
        <w:rPr>
          <w:rFonts w:ascii="Times New Roman" w:hAnsi="Times New Roman" w:cs="Times New Roman"/>
          <w:sz w:val="24"/>
          <w:u w:val="single"/>
        </w:rPr>
        <w:t>No author</w:t>
      </w:r>
    </w:p>
    <w:p w:rsidR="00400233" w:rsidRPr="00A358D6" w:rsidRDefault="00400233" w:rsidP="00A358D6">
      <w:pPr>
        <w:pStyle w:val="ListParagraph"/>
        <w:numPr>
          <w:ilvl w:val="1"/>
          <w:numId w:val="3"/>
        </w:numPr>
        <w:spacing w:after="0" w:line="240" w:lineRule="auto"/>
        <w:rPr>
          <w:rFonts w:ascii="Times New Roman" w:hAnsi="Times New Roman" w:cs="Times New Roman"/>
          <w:sz w:val="24"/>
        </w:rPr>
      </w:pPr>
      <w:r w:rsidRPr="00A358D6">
        <w:rPr>
          <w:rFonts w:ascii="Times New Roman" w:hAnsi="Times New Roman" w:cs="Times New Roman"/>
          <w:sz w:val="24"/>
        </w:rPr>
        <w:t>Title of source in quotation marks</w:t>
      </w:r>
    </w:p>
    <w:p w:rsidR="00DE4900" w:rsidRPr="00A358D6" w:rsidRDefault="00DE4900" w:rsidP="00A358D6">
      <w:pPr>
        <w:pStyle w:val="ListParagraph"/>
        <w:numPr>
          <w:ilvl w:val="1"/>
          <w:numId w:val="3"/>
        </w:numPr>
        <w:spacing w:after="0" w:line="240" w:lineRule="auto"/>
        <w:rPr>
          <w:rFonts w:ascii="Times New Roman" w:hAnsi="Times New Roman" w:cs="Times New Roman"/>
          <w:sz w:val="24"/>
        </w:rPr>
      </w:pPr>
      <w:r w:rsidRPr="00A358D6">
        <w:rPr>
          <w:rFonts w:ascii="Times New Roman" w:hAnsi="Times New Roman" w:cs="Times New Roman"/>
          <w:sz w:val="24"/>
        </w:rPr>
        <w:t>(“Title of Source” page number).</w:t>
      </w:r>
    </w:p>
    <w:p w:rsidR="00A358D6" w:rsidRPr="00A358D6" w:rsidRDefault="00DE4900" w:rsidP="000C234C">
      <w:pPr>
        <w:pStyle w:val="ListParagraph"/>
        <w:numPr>
          <w:ilvl w:val="2"/>
          <w:numId w:val="3"/>
        </w:numPr>
        <w:tabs>
          <w:tab w:val="left" w:pos="7920"/>
        </w:tabs>
        <w:spacing w:after="0" w:line="240" w:lineRule="auto"/>
        <w:rPr>
          <w:rFonts w:ascii="Times New Roman" w:hAnsi="Times New Roman" w:cs="Times New Roman"/>
          <w:sz w:val="24"/>
        </w:rPr>
      </w:pPr>
      <w:r w:rsidRPr="00A358D6">
        <w:rPr>
          <w:rFonts w:ascii="Times New Roman" w:hAnsi="Times New Roman" w:cs="Times New Roman"/>
          <w:sz w:val="24"/>
        </w:rPr>
        <w:t xml:space="preserve">(“Education in Numbers” 17). </w:t>
      </w:r>
      <w:r w:rsidR="000C234C">
        <w:rPr>
          <w:rFonts w:ascii="Times New Roman" w:hAnsi="Times New Roman" w:cs="Times New Roman"/>
          <w:sz w:val="24"/>
        </w:rPr>
        <w:tab/>
        <w:t>Continued…</w:t>
      </w:r>
    </w:p>
    <w:p w:rsidR="00A358D6" w:rsidRPr="00A358D6" w:rsidRDefault="00A358D6" w:rsidP="00A358D6">
      <w:pPr>
        <w:pStyle w:val="ListParagraph"/>
        <w:spacing w:after="0" w:line="240" w:lineRule="auto"/>
        <w:ind w:left="2160"/>
        <w:rPr>
          <w:rFonts w:ascii="Times New Roman" w:hAnsi="Times New Roman" w:cs="Times New Roman"/>
          <w:sz w:val="24"/>
        </w:rPr>
      </w:pPr>
    </w:p>
    <w:p w:rsidR="00DE4900" w:rsidRPr="00A358D6" w:rsidRDefault="00DE4900" w:rsidP="00A358D6">
      <w:pPr>
        <w:pStyle w:val="ListParagraph"/>
        <w:numPr>
          <w:ilvl w:val="0"/>
          <w:numId w:val="3"/>
        </w:numPr>
        <w:spacing w:after="0" w:line="240" w:lineRule="auto"/>
        <w:rPr>
          <w:rFonts w:ascii="Times New Roman" w:hAnsi="Times New Roman" w:cs="Times New Roman"/>
          <w:sz w:val="24"/>
          <w:u w:val="single"/>
        </w:rPr>
      </w:pPr>
      <w:r w:rsidRPr="00A358D6">
        <w:rPr>
          <w:rFonts w:ascii="Times New Roman" w:hAnsi="Times New Roman" w:cs="Times New Roman"/>
          <w:sz w:val="24"/>
          <w:u w:val="single"/>
        </w:rPr>
        <w:lastRenderedPageBreak/>
        <w:t>Abbreviate longer ti</w:t>
      </w:r>
      <w:r w:rsidR="00400233" w:rsidRPr="00A358D6">
        <w:rPr>
          <w:rFonts w:ascii="Times New Roman" w:hAnsi="Times New Roman" w:cs="Times New Roman"/>
          <w:sz w:val="24"/>
          <w:u w:val="single"/>
        </w:rPr>
        <w:t>t</w:t>
      </w:r>
      <w:r w:rsidRPr="00A358D6">
        <w:rPr>
          <w:rFonts w:ascii="Times New Roman" w:hAnsi="Times New Roman" w:cs="Times New Roman"/>
          <w:sz w:val="24"/>
          <w:u w:val="single"/>
        </w:rPr>
        <w:t>les with ellipsis</w:t>
      </w:r>
    </w:p>
    <w:p w:rsidR="00DE4900" w:rsidRPr="00A358D6" w:rsidRDefault="00DE4900" w:rsidP="00A358D6">
      <w:pPr>
        <w:pStyle w:val="ListParagraph"/>
        <w:numPr>
          <w:ilvl w:val="1"/>
          <w:numId w:val="3"/>
        </w:numPr>
        <w:spacing w:after="0" w:line="240" w:lineRule="auto"/>
        <w:rPr>
          <w:rFonts w:ascii="Times New Roman" w:hAnsi="Times New Roman" w:cs="Times New Roman"/>
          <w:sz w:val="24"/>
        </w:rPr>
      </w:pPr>
      <w:r w:rsidRPr="00A358D6">
        <w:rPr>
          <w:rFonts w:ascii="Times New Roman" w:hAnsi="Times New Roman" w:cs="Times New Roman"/>
          <w:sz w:val="24"/>
        </w:rPr>
        <w:t xml:space="preserve">(“Title of Source…” page number). </w:t>
      </w:r>
    </w:p>
    <w:p w:rsidR="00DE4900" w:rsidRDefault="00DE4900" w:rsidP="00A358D6">
      <w:pPr>
        <w:pStyle w:val="ListParagraph"/>
        <w:numPr>
          <w:ilvl w:val="2"/>
          <w:numId w:val="3"/>
        </w:numPr>
        <w:spacing w:after="0" w:line="240" w:lineRule="auto"/>
        <w:rPr>
          <w:rFonts w:ascii="Times New Roman" w:hAnsi="Times New Roman" w:cs="Times New Roman"/>
          <w:sz w:val="24"/>
        </w:rPr>
      </w:pPr>
      <w:r w:rsidRPr="00A358D6">
        <w:rPr>
          <w:rFonts w:ascii="Times New Roman" w:hAnsi="Times New Roman" w:cs="Times New Roman"/>
          <w:sz w:val="24"/>
        </w:rPr>
        <w:t xml:space="preserve">(“MLA Handbook…” 116). </w:t>
      </w:r>
    </w:p>
    <w:p w:rsidR="00A358D6" w:rsidRPr="00A358D6" w:rsidRDefault="00A358D6" w:rsidP="00A358D6">
      <w:pPr>
        <w:pStyle w:val="ListParagraph"/>
        <w:spacing w:after="0" w:line="240" w:lineRule="auto"/>
        <w:ind w:left="2160"/>
        <w:rPr>
          <w:rFonts w:ascii="Times New Roman" w:hAnsi="Times New Roman" w:cs="Times New Roman"/>
          <w:sz w:val="24"/>
        </w:rPr>
      </w:pPr>
    </w:p>
    <w:p w:rsidR="00DE4900" w:rsidRPr="00A358D6" w:rsidRDefault="00400233" w:rsidP="00A358D6">
      <w:pPr>
        <w:pStyle w:val="ListParagraph"/>
        <w:numPr>
          <w:ilvl w:val="0"/>
          <w:numId w:val="6"/>
        </w:numPr>
        <w:spacing w:after="0" w:line="240" w:lineRule="auto"/>
        <w:rPr>
          <w:rFonts w:ascii="Times New Roman" w:hAnsi="Times New Roman" w:cs="Times New Roman"/>
          <w:sz w:val="24"/>
          <w:u w:val="single"/>
        </w:rPr>
      </w:pPr>
      <w:r w:rsidRPr="00A358D6">
        <w:rPr>
          <w:rFonts w:ascii="Times New Roman" w:hAnsi="Times New Roman" w:cs="Times New Roman"/>
          <w:sz w:val="24"/>
          <w:u w:val="single"/>
        </w:rPr>
        <w:t>No page number</w:t>
      </w:r>
      <w:r w:rsidR="00A358D6" w:rsidRPr="00A358D6">
        <w:rPr>
          <w:rFonts w:ascii="Times New Roman" w:hAnsi="Times New Roman" w:cs="Times New Roman"/>
          <w:sz w:val="24"/>
          <w:u w:val="single"/>
        </w:rPr>
        <w:t>s available</w:t>
      </w:r>
    </w:p>
    <w:p w:rsidR="00400233" w:rsidRPr="00A358D6" w:rsidRDefault="00400233" w:rsidP="00A358D6">
      <w:pPr>
        <w:pStyle w:val="ListParagraph"/>
        <w:numPr>
          <w:ilvl w:val="1"/>
          <w:numId w:val="6"/>
        </w:numPr>
        <w:spacing w:after="0" w:line="240" w:lineRule="auto"/>
        <w:rPr>
          <w:rFonts w:ascii="Times New Roman" w:hAnsi="Times New Roman" w:cs="Times New Roman"/>
          <w:sz w:val="24"/>
        </w:rPr>
      </w:pPr>
      <w:r w:rsidRPr="00A358D6">
        <w:rPr>
          <w:rFonts w:ascii="Times New Roman" w:hAnsi="Times New Roman" w:cs="Times New Roman"/>
          <w:sz w:val="24"/>
        </w:rPr>
        <w:t>(Author last name or “Title”).</w:t>
      </w:r>
    </w:p>
    <w:p w:rsidR="00400233" w:rsidRPr="00A358D6" w:rsidRDefault="00400233" w:rsidP="00A358D6">
      <w:pPr>
        <w:spacing w:after="0" w:line="240" w:lineRule="auto"/>
        <w:ind w:left="2160" w:firstLine="720"/>
        <w:contextualSpacing/>
        <w:rPr>
          <w:rFonts w:ascii="Times New Roman" w:hAnsi="Times New Roman" w:cs="Times New Roman"/>
          <w:sz w:val="24"/>
        </w:rPr>
      </w:pPr>
      <w:r w:rsidRPr="00A358D6">
        <w:rPr>
          <w:rFonts w:ascii="Times New Roman" w:hAnsi="Times New Roman" w:cs="Times New Roman"/>
          <w:sz w:val="24"/>
        </w:rPr>
        <w:t>OR</w:t>
      </w:r>
    </w:p>
    <w:p w:rsidR="00400233" w:rsidRPr="00A358D6" w:rsidRDefault="00400233" w:rsidP="00A358D6">
      <w:pPr>
        <w:pStyle w:val="ListParagraph"/>
        <w:spacing w:after="0" w:line="240" w:lineRule="auto"/>
        <w:ind w:left="1800"/>
        <w:rPr>
          <w:rFonts w:ascii="Times New Roman" w:hAnsi="Times New Roman" w:cs="Times New Roman"/>
          <w:sz w:val="24"/>
        </w:rPr>
      </w:pPr>
      <w:r w:rsidRPr="00A358D6">
        <w:rPr>
          <w:rFonts w:ascii="Times New Roman" w:hAnsi="Times New Roman" w:cs="Times New Roman"/>
          <w:sz w:val="24"/>
        </w:rPr>
        <w:t>Count the paragraphs within the source</w:t>
      </w:r>
    </w:p>
    <w:p w:rsidR="00400233" w:rsidRPr="00A358D6" w:rsidRDefault="00400233" w:rsidP="00A358D6">
      <w:pPr>
        <w:pStyle w:val="ListParagraph"/>
        <w:numPr>
          <w:ilvl w:val="1"/>
          <w:numId w:val="6"/>
        </w:numPr>
        <w:spacing w:after="0" w:line="240" w:lineRule="auto"/>
        <w:rPr>
          <w:rFonts w:ascii="Times New Roman" w:hAnsi="Times New Roman" w:cs="Times New Roman"/>
          <w:sz w:val="24"/>
        </w:rPr>
      </w:pPr>
      <w:r w:rsidRPr="00A358D6">
        <w:rPr>
          <w:rFonts w:ascii="Times New Roman" w:hAnsi="Times New Roman" w:cs="Times New Roman"/>
          <w:sz w:val="24"/>
        </w:rPr>
        <w:t>(Author last name or “Title” par</w:t>
      </w:r>
      <w:r w:rsidR="00A358D6" w:rsidRPr="00A358D6">
        <w:rPr>
          <w:rFonts w:ascii="Times New Roman" w:hAnsi="Times New Roman" w:cs="Times New Roman"/>
          <w:sz w:val="24"/>
        </w:rPr>
        <w:t xml:space="preserve"> number). </w:t>
      </w:r>
    </w:p>
    <w:p w:rsidR="00A358D6" w:rsidRPr="00A358D6" w:rsidRDefault="00A358D6" w:rsidP="00A358D6">
      <w:pPr>
        <w:pStyle w:val="ListParagraph"/>
        <w:numPr>
          <w:ilvl w:val="1"/>
          <w:numId w:val="6"/>
        </w:numPr>
        <w:spacing w:after="0" w:line="240" w:lineRule="auto"/>
        <w:rPr>
          <w:rFonts w:ascii="Times New Roman" w:hAnsi="Times New Roman" w:cs="Times New Roman"/>
          <w:sz w:val="24"/>
        </w:rPr>
      </w:pPr>
      <w:r w:rsidRPr="00A358D6">
        <w:rPr>
          <w:rFonts w:ascii="Times New Roman" w:hAnsi="Times New Roman" w:cs="Times New Roman"/>
          <w:sz w:val="24"/>
        </w:rPr>
        <w:t>(Author last mane or “Title” pars number</w:t>
      </w:r>
      <w:r w:rsidR="000C234C">
        <w:rPr>
          <w:rFonts w:ascii="Times New Roman" w:hAnsi="Times New Roman" w:cs="Times New Roman"/>
          <w:sz w:val="24"/>
        </w:rPr>
        <w:t>s</w:t>
      </w:r>
      <w:r w:rsidRPr="00A358D6">
        <w:rPr>
          <w:rFonts w:ascii="Times New Roman" w:hAnsi="Times New Roman" w:cs="Times New Roman"/>
          <w:sz w:val="24"/>
        </w:rPr>
        <w:t xml:space="preserve">). </w:t>
      </w:r>
    </w:p>
    <w:p w:rsidR="00A358D6" w:rsidRPr="00A358D6" w:rsidRDefault="00A358D6" w:rsidP="00A358D6">
      <w:pPr>
        <w:pStyle w:val="ListParagraph"/>
        <w:numPr>
          <w:ilvl w:val="2"/>
          <w:numId w:val="6"/>
        </w:numPr>
        <w:spacing w:after="0" w:line="240" w:lineRule="auto"/>
        <w:rPr>
          <w:rFonts w:ascii="Times New Roman" w:hAnsi="Times New Roman" w:cs="Times New Roman"/>
          <w:sz w:val="24"/>
        </w:rPr>
      </w:pPr>
      <w:r w:rsidRPr="00A358D6">
        <w:rPr>
          <w:rFonts w:ascii="Times New Roman" w:hAnsi="Times New Roman" w:cs="Times New Roman"/>
          <w:sz w:val="24"/>
        </w:rPr>
        <w:t>(Foster par 48).</w:t>
      </w:r>
    </w:p>
    <w:p w:rsidR="00A358D6" w:rsidRPr="00A358D6" w:rsidRDefault="00A358D6" w:rsidP="00A358D6">
      <w:pPr>
        <w:pStyle w:val="ListParagraph"/>
        <w:numPr>
          <w:ilvl w:val="2"/>
          <w:numId w:val="6"/>
        </w:numPr>
        <w:spacing w:after="0" w:line="240" w:lineRule="auto"/>
        <w:rPr>
          <w:rFonts w:ascii="Times New Roman" w:hAnsi="Times New Roman" w:cs="Times New Roman"/>
          <w:sz w:val="24"/>
        </w:rPr>
      </w:pPr>
      <w:r w:rsidRPr="00A358D6">
        <w:rPr>
          <w:rFonts w:ascii="Times New Roman" w:hAnsi="Times New Roman" w:cs="Times New Roman"/>
          <w:sz w:val="24"/>
        </w:rPr>
        <w:t xml:space="preserve">(Foster pars 48-52). </w:t>
      </w:r>
    </w:p>
    <w:p w:rsidR="00A358D6" w:rsidRPr="00A358D6" w:rsidRDefault="00A358D6" w:rsidP="00A358D6">
      <w:pPr>
        <w:pStyle w:val="ListParagraph"/>
        <w:numPr>
          <w:ilvl w:val="0"/>
          <w:numId w:val="6"/>
        </w:numPr>
        <w:spacing w:after="0" w:line="240" w:lineRule="auto"/>
        <w:rPr>
          <w:rFonts w:ascii="Times New Roman" w:hAnsi="Times New Roman" w:cs="Times New Roman"/>
          <w:sz w:val="24"/>
          <w:u w:val="single"/>
        </w:rPr>
      </w:pPr>
      <w:r w:rsidRPr="00A358D6">
        <w:rPr>
          <w:rFonts w:ascii="Times New Roman" w:hAnsi="Times New Roman" w:cs="Times New Roman"/>
          <w:sz w:val="24"/>
          <w:u w:val="single"/>
        </w:rPr>
        <w:t>Subsequent citations within the same paragraph</w:t>
      </w:r>
    </w:p>
    <w:p w:rsidR="00A358D6" w:rsidRPr="00A358D6" w:rsidRDefault="00A358D6" w:rsidP="00A358D6">
      <w:pPr>
        <w:pStyle w:val="ListParagraph"/>
        <w:numPr>
          <w:ilvl w:val="1"/>
          <w:numId w:val="6"/>
        </w:numPr>
        <w:spacing w:after="0" w:line="240" w:lineRule="auto"/>
        <w:rPr>
          <w:rFonts w:ascii="Times New Roman" w:hAnsi="Times New Roman" w:cs="Times New Roman"/>
          <w:sz w:val="24"/>
        </w:rPr>
      </w:pPr>
      <w:r w:rsidRPr="00A358D6">
        <w:rPr>
          <w:rFonts w:ascii="Times New Roman" w:hAnsi="Times New Roman" w:cs="Times New Roman"/>
          <w:sz w:val="24"/>
        </w:rPr>
        <w:t>Only cite the page or paragraph number if the same source has been previously cited.</w:t>
      </w:r>
    </w:p>
    <w:p w:rsidR="00A358D6" w:rsidRPr="00A358D6" w:rsidRDefault="00A358D6" w:rsidP="00A358D6">
      <w:pPr>
        <w:pStyle w:val="ListParagraph"/>
        <w:numPr>
          <w:ilvl w:val="1"/>
          <w:numId w:val="6"/>
        </w:numPr>
        <w:spacing w:after="0" w:line="240" w:lineRule="auto"/>
        <w:rPr>
          <w:rFonts w:ascii="Times New Roman" w:hAnsi="Times New Roman" w:cs="Times New Roman"/>
          <w:sz w:val="24"/>
        </w:rPr>
      </w:pPr>
      <w:r w:rsidRPr="00A358D6">
        <w:rPr>
          <w:rFonts w:ascii="Times New Roman" w:hAnsi="Times New Roman" w:cs="Times New Roman"/>
          <w:sz w:val="24"/>
        </w:rPr>
        <w:t xml:space="preserve">(page number). </w:t>
      </w:r>
    </w:p>
    <w:p w:rsidR="00A358D6" w:rsidRPr="00A358D6" w:rsidRDefault="00A358D6" w:rsidP="00A358D6">
      <w:pPr>
        <w:pStyle w:val="ListParagraph"/>
        <w:numPr>
          <w:ilvl w:val="2"/>
          <w:numId w:val="6"/>
        </w:numPr>
        <w:spacing w:after="0" w:line="240" w:lineRule="auto"/>
        <w:rPr>
          <w:rFonts w:ascii="Times New Roman" w:hAnsi="Times New Roman" w:cs="Times New Roman"/>
          <w:sz w:val="24"/>
        </w:rPr>
      </w:pPr>
      <w:r w:rsidRPr="00A358D6">
        <w:rPr>
          <w:rFonts w:ascii="Times New Roman" w:hAnsi="Times New Roman" w:cs="Times New Roman"/>
          <w:sz w:val="24"/>
        </w:rPr>
        <w:t>(86).</w:t>
      </w:r>
    </w:p>
    <w:p w:rsidR="000C234C" w:rsidRDefault="00A358D6" w:rsidP="00A358D6">
      <w:pPr>
        <w:pStyle w:val="ListParagraph"/>
        <w:numPr>
          <w:ilvl w:val="2"/>
          <w:numId w:val="6"/>
        </w:numPr>
        <w:spacing w:after="0" w:line="240" w:lineRule="auto"/>
        <w:rPr>
          <w:rFonts w:ascii="Times New Roman" w:hAnsi="Times New Roman" w:cs="Times New Roman"/>
          <w:sz w:val="24"/>
        </w:rPr>
      </w:pPr>
      <w:r w:rsidRPr="00A358D6">
        <w:rPr>
          <w:rFonts w:ascii="Times New Roman" w:hAnsi="Times New Roman" w:cs="Times New Roman"/>
          <w:sz w:val="24"/>
        </w:rPr>
        <w:t>The empirical evidence proves that the qualitative and quantitative research increased dramatically since the year 2000 (Foster 24). In recent years, the evidence staggered within the rural population. Therefore, the new precedent relays empirical strategies within both the urban and suburban communities (72). Meanwhile, researche</w:t>
      </w:r>
      <w:r>
        <w:rPr>
          <w:rFonts w:ascii="Times New Roman" w:hAnsi="Times New Roman" w:cs="Times New Roman"/>
          <w:sz w:val="24"/>
        </w:rPr>
        <w:t>r</w:t>
      </w:r>
      <w:r w:rsidRPr="00A358D6">
        <w:rPr>
          <w:rFonts w:ascii="Times New Roman" w:hAnsi="Times New Roman" w:cs="Times New Roman"/>
          <w:sz w:val="24"/>
        </w:rPr>
        <w:t xml:space="preserve">s at Oxford University developed a statistical program in which both qualitative and quantitative research substantiates all three subsets to benefit from a similar model. </w:t>
      </w:r>
      <w:r>
        <w:rPr>
          <w:rFonts w:ascii="Times New Roman" w:hAnsi="Times New Roman" w:cs="Times New Roman"/>
          <w:sz w:val="24"/>
        </w:rPr>
        <w:t>Each</w:t>
      </w:r>
      <w:r w:rsidRPr="00A358D6">
        <w:rPr>
          <w:rFonts w:ascii="Times New Roman" w:hAnsi="Times New Roman" w:cs="Times New Roman"/>
          <w:sz w:val="24"/>
        </w:rPr>
        <w:t xml:space="preserve"> subset demonstrates an increase in attendance and performance from each </w:t>
      </w:r>
      <w:r>
        <w:rPr>
          <w:rFonts w:ascii="Times New Roman" w:hAnsi="Times New Roman" w:cs="Times New Roman"/>
          <w:sz w:val="24"/>
        </w:rPr>
        <w:t>collection</w:t>
      </w:r>
      <w:r w:rsidRPr="00A358D6">
        <w:rPr>
          <w:rFonts w:ascii="Times New Roman" w:hAnsi="Times New Roman" w:cs="Times New Roman"/>
          <w:sz w:val="24"/>
        </w:rPr>
        <w:t xml:space="preserve"> identified within the study (Hackworth 117). It can be determined that students benefit from the development of the subset programs through reinforcement. (Foster 38).</w:t>
      </w:r>
    </w:p>
    <w:p w:rsidR="000C234C" w:rsidRDefault="000C234C" w:rsidP="000C234C">
      <w:pPr>
        <w:spacing w:after="0" w:line="240" w:lineRule="auto"/>
        <w:rPr>
          <w:rFonts w:ascii="Times New Roman" w:hAnsi="Times New Roman" w:cs="Times New Roman"/>
          <w:sz w:val="24"/>
        </w:rPr>
      </w:pPr>
    </w:p>
    <w:p w:rsidR="000C234C" w:rsidRDefault="000C234C" w:rsidP="000C234C">
      <w:pPr>
        <w:spacing w:after="0" w:line="240" w:lineRule="auto"/>
        <w:rPr>
          <w:rFonts w:ascii="Times New Roman" w:hAnsi="Times New Roman" w:cs="Times New Roman"/>
          <w:sz w:val="24"/>
        </w:rPr>
      </w:pPr>
    </w:p>
    <w:p w:rsidR="000C234C" w:rsidRPr="000C234C" w:rsidRDefault="000C234C" w:rsidP="000C234C">
      <w:pPr>
        <w:spacing w:after="0" w:line="240" w:lineRule="auto"/>
        <w:jc w:val="center"/>
        <w:rPr>
          <w:rFonts w:ascii="Times New Roman" w:hAnsi="Times New Roman" w:cs="Times New Roman"/>
          <w:sz w:val="24"/>
        </w:rPr>
      </w:pPr>
      <w:bookmarkStart w:id="0" w:name="_GoBack"/>
      <w:bookmarkEnd w:id="0"/>
    </w:p>
    <w:sectPr w:rsidR="000C234C" w:rsidRPr="000C234C" w:rsidSect="004002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5732"/>
    <w:multiLevelType w:val="hybridMultilevel"/>
    <w:tmpl w:val="8F5E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526BB"/>
    <w:multiLevelType w:val="hybridMultilevel"/>
    <w:tmpl w:val="2478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34872"/>
    <w:multiLevelType w:val="hybridMultilevel"/>
    <w:tmpl w:val="14FE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B4803"/>
    <w:multiLevelType w:val="hybridMultilevel"/>
    <w:tmpl w:val="7B42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83989"/>
    <w:multiLevelType w:val="hybridMultilevel"/>
    <w:tmpl w:val="F4A61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9F712A"/>
    <w:multiLevelType w:val="hybridMultilevel"/>
    <w:tmpl w:val="71B23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CB"/>
    <w:rsid w:val="000C234C"/>
    <w:rsid w:val="002E496A"/>
    <w:rsid w:val="00400233"/>
    <w:rsid w:val="00522B0F"/>
    <w:rsid w:val="007D2B2B"/>
    <w:rsid w:val="009F72CB"/>
    <w:rsid w:val="00A358D6"/>
    <w:rsid w:val="00DE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0887"/>
  <w15:chartTrackingRefBased/>
  <w15:docId w15:val="{B3A3CDDA-5BDA-4729-9A96-91D96C1D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Hackworth, Cassie</dc:creator>
  <cp:keywords/>
  <dc:description/>
  <cp:lastModifiedBy>Paluczak, Mike</cp:lastModifiedBy>
  <cp:revision>4</cp:revision>
  <dcterms:created xsi:type="dcterms:W3CDTF">2019-04-23T14:11:00Z</dcterms:created>
  <dcterms:modified xsi:type="dcterms:W3CDTF">2019-11-21T18:39:00Z</dcterms:modified>
</cp:coreProperties>
</file>